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97B9" w14:textId="6436FCFE" w:rsidR="00511CDC" w:rsidRPr="00492DEB" w:rsidRDefault="00492DEB" w:rsidP="00492DEB">
      <w:pPr>
        <w:pStyle w:val="Nadpis1"/>
        <w:rPr>
          <w:u w:val="single"/>
        </w:rPr>
      </w:pPr>
      <w:r w:rsidRPr="00492DEB">
        <w:rPr>
          <w:u w:val="single"/>
        </w:rPr>
        <w:t xml:space="preserve">Výpis usnesení ze </w:t>
      </w:r>
      <w:r w:rsidR="00EF088A" w:rsidRPr="00492DEB">
        <w:rPr>
          <w:u w:val="single"/>
        </w:rPr>
        <w:t xml:space="preserve">zasedání Zastupitelstva obce Hrušky konaného dne </w:t>
      </w:r>
      <w:r w:rsidR="0079115C" w:rsidRPr="00492DEB">
        <w:rPr>
          <w:u w:val="single"/>
        </w:rPr>
        <w:t xml:space="preserve">11. 03. </w:t>
      </w:r>
      <w:r w:rsidR="00EF088A" w:rsidRPr="00492DEB">
        <w:rPr>
          <w:u w:val="single"/>
        </w:rPr>
        <w:t>202</w:t>
      </w:r>
      <w:r w:rsidR="00B457E1" w:rsidRPr="00492DEB">
        <w:rPr>
          <w:u w:val="single"/>
        </w:rPr>
        <w:t>4</w:t>
      </w:r>
      <w:r w:rsidR="00EF088A" w:rsidRPr="00492DEB">
        <w:rPr>
          <w:u w:val="single"/>
        </w:rPr>
        <w:t xml:space="preserve"> v 17:3</w:t>
      </w:r>
      <w:r w:rsidR="00424C4A" w:rsidRPr="00492DEB">
        <w:rPr>
          <w:u w:val="single"/>
        </w:rPr>
        <w:t>5</w:t>
      </w:r>
      <w:r w:rsidR="00EF088A" w:rsidRPr="00492DEB">
        <w:rPr>
          <w:u w:val="single"/>
        </w:rPr>
        <w:t xml:space="preserve"> hod. v zasedací místnosti Obecního úřadu Hrušky</w:t>
      </w:r>
    </w:p>
    <w:p w14:paraId="567945E2" w14:textId="77777777" w:rsidR="00511CDC" w:rsidRDefault="00EF088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57AD95B" w14:textId="77777777" w:rsidR="00511CDC" w:rsidRPr="00593E2C" w:rsidRDefault="00511CDC">
      <w:pPr>
        <w:widowControl w:val="0"/>
        <w:rPr>
          <w:sz w:val="24"/>
          <w:szCs w:val="24"/>
        </w:rPr>
      </w:pPr>
    </w:p>
    <w:p w14:paraId="54F11AE6" w14:textId="3E152F8D" w:rsidR="00511CDC" w:rsidRPr="00593E2C" w:rsidRDefault="00EF088A">
      <w:pPr>
        <w:widowControl w:val="0"/>
        <w:ind w:left="1440" w:hanging="1440"/>
        <w:jc w:val="both"/>
        <w:rPr>
          <w:sz w:val="24"/>
          <w:szCs w:val="24"/>
        </w:rPr>
      </w:pPr>
      <w:r w:rsidRPr="00593E2C">
        <w:rPr>
          <w:sz w:val="24"/>
          <w:szCs w:val="24"/>
        </w:rPr>
        <w:t xml:space="preserve">Přítomni: </w:t>
      </w:r>
      <w:r w:rsidRPr="00593E2C">
        <w:rPr>
          <w:sz w:val="24"/>
          <w:szCs w:val="24"/>
        </w:rPr>
        <w:tab/>
        <w:t>Ing. Jana Filipovičová, Mgr. Stanislav Helešic, Ing. Marek Babisz, Ing. Petr Tichý, Jaroslav Smetana, Ing. Aneta Kohútová, Kateřina Vališová D</w:t>
      </w:r>
      <w:r w:rsidR="00D9004D" w:rsidRPr="00593E2C">
        <w:rPr>
          <w:sz w:val="24"/>
          <w:szCs w:val="24"/>
        </w:rPr>
        <w:t>i</w:t>
      </w:r>
      <w:r w:rsidRPr="00593E2C">
        <w:rPr>
          <w:sz w:val="24"/>
          <w:szCs w:val="24"/>
        </w:rPr>
        <w:t>S., Ing. Jaroslava Rajchmanová, Bc. Ivana Jančálková, Ing.</w:t>
      </w:r>
      <w:r w:rsidR="0015781F" w:rsidRPr="00593E2C">
        <w:rPr>
          <w:sz w:val="24"/>
          <w:szCs w:val="24"/>
        </w:rPr>
        <w:t xml:space="preserve"> </w:t>
      </w:r>
      <w:r w:rsidRPr="00593E2C">
        <w:rPr>
          <w:sz w:val="24"/>
          <w:szCs w:val="24"/>
        </w:rPr>
        <w:t>Jaroslav Snopek</w:t>
      </w:r>
      <w:r w:rsidR="00830422">
        <w:rPr>
          <w:sz w:val="24"/>
          <w:szCs w:val="24"/>
        </w:rPr>
        <w:t>, Marek Špacír, Lenka Ondrášková</w:t>
      </w:r>
    </w:p>
    <w:p w14:paraId="40A1D527" w14:textId="77777777" w:rsidR="00511CDC" w:rsidRPr="00593E2C" w:rsidRDefault="00511CDC">
      <w:pPr>
        <w:widowControl w:val="0"/>
        <w:ind w:left="1440" w:hanging="1440"/>
        <w:jc w:val="both"/>
        <w:rPr>
          <w:sz w:val="24"/>
          <w:szCs w:val="24"/>
        </w:rPr>
      </w:pPr>
    </w:p>
    <w:p w14:paraId="1B7B0CB7" w14:textId="1B449C4E" w:rsidR="00511CDC" w:rsidRPr="00593E2C" w:rsidRDefault="00EF088A">
      <w:pPr>
        <w:widowControl w:val="0"/>
        <w:ind w:left="1440" w:hanging="1440"/>
        <w:jc w:val="both"/>
        <w:rPr>
          <w:sz w:val="24"/>
          <w:szCs w:val="24"/>
        </w:rPr>
      </w:pPr>
      <w:r w:rsidRPr="00593E2C">
        <w:rPr>
          <w:sz w:val="24"/>
          <w:szCs w:val="24"/>
        </w:rPr>
        <w:t>Omluven:</w:t>
      </w:r>
      <w:r w:rsidRPr="00593E2C">
        <w:rPr>
          <w:sz w:val="24"/>
          <w:szCs w:val="24"/>
        </w:rPr>
        <w:tab/>
      </w:r>
      <w:r w:rsidR="00D9004D" w:rsidRPr="00593E2C">
        <w:rPr>
          <w:sz w:val="24"/>
          <w:szCs w:val="24"/>
        </w:rPr>
        <w:t>Mgr. Petr Dresler, Ph.D.</w:t>
      </w:r>
      <w:r w:rsidR="00E951AC">
        <w:rPr>
          <w:sz w:val="24"/>
          <w:szCs w:val="24"/>
        </w:rPr>
        <w:t>, Ing. Jakub Říha</w:t>
      </w:r>
      <w:r w:rsidR="009950C4">
        <w:rPr>
          <w:sz w:val="24"/>
          <w:szCs w:val="24"/>
        </w:rPr>
        <w:t>, Boris Koníček</w:t>
      </w:r>
    </w:p>
    <w:p w14:paraId="5AA39043" w14:textId="77777777" w:rsidR="00511CDC" w:rsidRPr="00593E2C" w:rsidRDefault="00511CDC">
      <w:pPr>
        <w:widowControl w:val="0"/>
        <w:ind w:left="1440" w:hanging="1440"/>
        <w:jc w:val="both"/>
        <w:rPr>
          <w:sz w:val="24"/>
          <w:szCs w:val="24"/>
        </w:rPr>
      </w:pPr>
    </w:p>
    <w:p w14:paraId="4FE234A1" w14:textId="20E8C151" w:rsidR="00511CDC" w:rsidRPr="00593E2C" w:rsidRDefault="00EF088A">
      <w:pPr>
        <w:widowControl w:val="0"/>
        <w:ind w:left="1440" w:hanging="1440"/>
        <w:jc w:val="both"/>
        <w:rPr>
          <w:sz w:val="24"/>
          <w:szCs w:val="24"/>
        </w:rPr>
      </w:pPr>
      <w:r w:rsidRPr="00593E2C">
        <w:rPr>
          <w:sz w:val="24"/>
          <w:szCs w:val="24"/>
        </w:rPr>
        <w:t>Neomluven:</w:t>
      </w:r>
      <w:r w:rsidRPr="00593E2C">
        <w:rPr>
          <w:sz w:val="24"/>
          <w:szCs w:val="24"/>
        </w:rPr>
        <w:tab/>
      </w:r>
      <w:r w:rsidR="00424C4A">
        <w:rPr>
          <w:sz w:val="24"/>
          <w:szCs w:val="24"/>
        </w:rPr>
        <w:t>--</w:t>
      </w:r>
      <w:r w:rsidR="00FF588A" w:rsidRPr="00593E2C">
        <w:rPr>
          <w:sz w:val="24"/>
          <w:szCs w:val="24"/>
        </w:rPr>
        <w:t xml:space="preserve"> </w:t>
      </w:r>
    </w:p>
    <w:p w14:paraId="3409D99C" w14:textId="77777777" w:rsidR="00511CDC" w:rsidRPr="00593E2C" w:rsidRDefault="00511CDC">
      <w:pPr>
        <w:widowControl w:val="0"/>
        <w:ind w:left="1440" w:hanging="1440"/>
        <w:jc w:val="both"/>
        <w:rPr>
          <w:sz w:val="24"/>
          <w:szCs w:val="24"/>
        </w:rPr>
      </w:pPr>
    </w:p>
    <w:p w14:paraId="40D0A9D9" w14:textId="460EF5DE" w:rsidR="00511CDC" w:rsidRPr="00593E2C" w:rsidRDefault="00EF088A">
      <w:pPr>
        <w:widowControl w:val="0"/>
        <w:jc w:val="both"/>
        <w:rPr>
          <w:b/>
          <w:i/>
          <w:sz w:val="24"/>
          <w:szCs w:val="24"/>
        </w:rPr>
      </w:pPr>
      <w:r w:rsidRPr="00593E2C">
        <w:rPr>
          <w:b/>
          <w:i/>
          <w:sz w:val="24"/>
          <w:szCs w:val="24"/>
        </w:rPr>
        <w:t>Usnesení č. 1/0</w:t>
      </w:r>
      <w:r w:rsidR="00B457E1" w:rsidRPr="00593E2C">
        <w:rPr>
          <w:b/>
          <w:i/>
          <w:sz w:val="24"/>
          <w:szCs w:val="24"/>
        </w:rPr>
        <w:t>8</w:t>
      </w:r>
      <w:r w:rsidRPr="00593E2C">
        <w:rPr>
          <w:b/>
          <w:i/>
          <w:sz w:val="24"/>
          <w:szCs w:val="24"/>
        </w:rPr>
        <w:t>/2</w:t>
      </w:r>
      <w:r w:rsidR="00B457E1" w:rsidRPr="00593E2C">
        <w:rPr>
          <w:b/>
          <w:i/>
          <w:sz w:val="24"/>
          <w:szCs w:val="24"/>
        </w:rPr>
        <w:t>4</w:t>
      </w:r>
    </w:p>
    <w:p w14:paraId="05473278" w14:textId="5CDC0413" w:rsidR="00511CDC" w:rsidRPr="00593E2C" w:rsidRDefault="00EF088A">
      <w:pPr>
        <w:widowControl w:val="0"/>
        <w:jc w:val="both"/>
        <w:rPr>
          <w:sz w:val="24"/>
          <w:szCs w:val="24"/>
        </w:rPr>
      </w:pPr>
      <w:r w:rsidRPr="00593E2C">
        <w:rPr>
          <w:sz w:val="24"/>
          <w:szCs w:val="24"/>
        </w:rPr>
        <w:t xml:space="preserve">Zastupitelstvo </w:t>
      </w:r>
      <w:r w:rsidRPr="00593E2C">
        <w:rPr>
          <w:b/>
          <w:sz w:val="24"/>
          <w:szCs w:val="24"/>
        </w:rPr>
        <w:t xml:space="preserve">schvaluje </w:t>
      </w:r>
      <w:r w:rsidRPr="00593E2C">
        <w:rPr>
          <w:sz w:val="24"/>
          <w:szCs w:val="24"/>
        </w:rPr>
        <w:t xml:space="preserve">zápis ze zasedání ZO č. </w:t>
      </w:r>
      <w:r w:rsidR="00B457E1" w:rsidRPr="00593E2C">
        <w:rPr>
          <w:sz w:val="24"/>
          <w:szCs w:val="24"/>
        </w:rPr>
        <w:t>7</w:t>
      </w:r>
      <w:r w:rsidRPr="00593E2C">
        <w:rPr>
          <w:sz w:val="24"/>
          <w:szCs w:val="24"/>
        </w:rPr>
        <w:t>, zasedání č.</w:t>
      </w:r>
      <w:r w:rsidR="00D9004D" w:rsidRPr="00593E2C">
        <w:rPr>
          <w:sz w:val="24"/>
          <w:szCs w:val="24"/>
        </w:rPr>
        <w:t xml:space="preserve"> </w:t>
      </w:r>
      <w:r w:rsidR="00B457E1" w:rsidRPr="00593E2C">
        <w:rPr>
          <w:sz w:val="24"/>
          <w:szCs w:val="24"/>
        </w:rPr>
        <w:t>8</w:t>
      </w:r>
      <w:r w:rsidRPr="00593E2C">
        <w:rPr>
          <w:sz w:val="24"/>
          <w:szCs w:val="24"/>
        </w:rPr>
        <w:t xml:space="preserve"> zastupitelstva obce povede Ing. Jana Filipovičová, starostka obce, zapisovatelem byla určena paní </w:t>
      </w:r>
      <w:r w:rsidR="00B457E1" w:rsidRPr="00593E2C">
        <w:rPr>
          <w:sz w:val="24"/>
          <w:szCs w:val="24"/>
        </w:rPr>
        <w:t>Jolana Vališová</w:t>
      </w:r>
      <w:r w:rsidRPr="00593E2C">
        <w:rPr>
          <w:sz w:val="24"/>
          <w:szCs w:val="24"/>
        </w:rPr>
        <w:t>.</w:t>
      </w:r>
    </w:p>
    <w:p w14:paraId="1767D39A" w14:textId="77777777" w:rsidR="00511CDC" w:rsidRPr="00593E2C" w:rsidRDefault="00511CDC">
      <w:pPr>
        <w:widowControl w:val="0"/>
        <w:jc w:val="both"/>
        <w:rPr>
          <w:sz w:val="24"/>
          <w:szCs w:val="24"/>
        </w:rPr>
      </w:pPr>
    </w:p>
    <w:p w14:paraId="052D82A8" w14:textId="17E9B3C3" w:rsidR="00511CDC" w:rsidRPr="00593E2C" w:rsidRDefault="00EF088A">
      <w:pPr>
        <w:widowControl w:val="0"/>
        <w:jc w:val="both"/>
        <w:rPr>
          <w:sz w:val="24"/>
          <w:szCs w:val="24"/>
        </w:rPr>
      </w:pPr>
      <w:r w:rsidRPr="00593E2C">
        <w:rPr>
          <w:sz w:val="24"/>
          <w:szCs w:val="24"/>
        </w:rPr>
        <w:t>Ověřovateli zápisu byli určeni:</w:t>
      </w:r>
      <w:r w:rsidR="00D9004D" w:rsidRPr="00593E2C">
        <w:rPr>
          <w:sz w:val="24"/>
          <w:szCs w:val="24"/>
        </w:rPr>
        <w:t xml:space="preserve"> </w:t>
      </w:r>
      <w:r w:rsidR="00424C4A">
        <w:rPr>
          <w:sz w:val="24"/>
          <w:szCs w:val="24"/>
        </w:rPr>
        <w:t>Ing. Jaroslava Rajchmanová, Ing. Jaroslav Snopek</w:t>
      </w:r>
    </w:p>
    <w:p w14:paraId="57BF756C" w14:textId="77777777" w:rsidR="00E4659B" w:rsidRPr="00B56EAB" w:rsidRDefault="00E4659B" w:rsidP="00B56EAB">
      <w:pPr>
        <w:jc w:val="both"/>
        <w:rPr>
          <w:bCs/>
          <w:sz w:val="24"/>
          <w:szCs w:val="24"/>
        </w:rPr>
      </w:pPr>
    </w:p>
    <w:p w14:paraId="6B904CBF" w14:textId="534D2F54" w:rsidR="00B457E1" w:rsidRPr="00593E2C" w:rsidRDefault="00B457E1" w:rsidP="00B457E1">
      <w:pPr>
        <w:widowControl w:val="0"/>
        <w:jc w:val="both"/>
        <w:rPr>
          <w:b/>
          <w:i/>
          <w:sz w:val="24"/>
          <w:szCs w:val="24"/>
        </w:rPr>
      </w:pPr>
      <w:r w:rsidRPr="00593E2C">
        <w:rPr>
          <w:b/>
          <w:i/>
          <w:sz w:val="24"/>
          <w:szCs w:val="24"/>
        </w:rPr>
        <w:t>Usnesení č. 2/08/24</w:t>
      </w:r>
    </w:p>
    <w:p w14:paraId="09870E8B" w14:textId="2E799AF9" w:rsidR="00B457E1" w:rsidRPr="00593E2C" w:rsidRDefault="00B457E1" w:rsidP="00B457E1">
      <w:pPr>
        <w:widowControl w:val="0"/>
        <w:jc w:val="both"/>
        <w:rPr>
          <w:bCs/>
          <w:iCs/>
          <w:sz w:val="24"/>
          <w:szCs w:val="24"/>
        </w:rPr>
      </w:pPr>
      <w:r w:rsidRPr="00593E2C">
        <w:rPr>
          <w:bCs/>
          <w:iCs/>
          <w:sz w:val="24"/>
          <w:szCs w:val="24"/>
        </w:rPr>
        <w:t>Zastupitelstvo obce schvaluje program dnešního zasedání následovně:</w:t>
      </w:r>
    </w:p>
    <w:p w14:paraId="01478E11" w14:textId="77777777" w:rsidR="00B457E1" w:rsidRPr="00593E2C" w:rsidRDefault="00B457E1" w:rsidP="00B457E1">
      <w:pPr>
        <w:widowControl w:val="0"/>
        <w:jc w:val="both"/>
        <w:rPr>
          <w:bCs/>
          <w:iCs/>
          <w:sz w:val="24"/>
          <w:szCs w:val="24"/>
        </w:rPr>
      </w:pPr>
    </w:p>
    <w:p w14:paraId="141D2A38" w14:textId="77777777" w:rsidR="00D9004D" w:rsidRPr="00593E2C" w:rsidRDefault="00D9004D" w:rsidP="00D9004D">
      <w:pPr>
        <w:pStyle w:val="Odstavecseseznamem"/>
        <w:numPr>
          <w:ilvl w:val="0"/>
          <w:numId w:val="18"/>
        </w:numPr>
        <w:ind w:left="714" w:hanging="357"/>
        <w:jc w:val="both"/>
        <w:rPr>
          <w:sz w:val="24"/>
          <w:szCs w:val="24"/>
        </w:rPr>
      </w:pPr>
      <w:r w:rsidRPr="00593E2C">
        <w:rPr>
          <w:sz w:val="24"/>
          <w:szCs w:val="24"/>
        </w:rPr>
        <w:t xml:space="preserve">Zahájení  </w:t>
      </w:r>
    </w:p>
    <w:p w14:paraId="3DE97505" w14:textId="77777777" w:rsidR="00D9004D" w:rsidRPr="00593E2C" w:rsidRDefault="00D9004D" w:rsidP="00D9004D">
      <w:pPr>
        <w:pStyle w:val="Odstavecseseznamem"/>
        <w:numPr>
          <w:ilvl w:val="0"/>
          <w:numId w:val="18"/>
        </w:numPr>
        <w:ind w:left="714" w:hanging="357"/>
        <w:jc w:val="both"/>
        <w:rPr>
          <w:sz w:val="24"/>
          <w:szCs w:val="24"/>
        </w:rPr>
      </w:pPr>
      <w:r w:rsidRPr="00593E2C">
        <w:rPr>
          <w:sz w:val="24"/>
          <w:szCs w:val="24"/>
        </w:rPr>
        <w:t>Zpráva o činnosti rady obce</w:t>
      </w:r>
    </w:p>
    <w:p w14:paraId="403B1004" w14:textId="77777777" w:rsidR="00D9004D" w:rsidRPr="00593E2C" w:rsidRDefault="00D9004D" w:rsidP="00D9004D">
      <w:pPr>
        <w:pStyle w:val="Odstavecseseznamem"/>
        <w:numPr>
          <w:ilvl w:val="0"/>
          <w:numId w:val="18"/>
        </w:numPr>
        <w:ind w:left="714" w:hanging="357"/>
        <w:jc w:val="both"/>
        <w:rPr>
          <w:sz w:val="24"/>
          <w:szCs w:val="24"/>
        </w:rPr>
      </w:pPr>
      <w:r w:rsidRPr="00593E2C">
        <w:rPr>
          <w:sz w:val="24"/>
          <w:szCs w:val="24"/>
        </w:rPr>
        <w:t>Informace o přijatých rozpočtových opatřeních</w:t>
      </w:r>
    </w:p>
    <w:p w14:paraId="34E24312" w14:textId="77777777" w:rsidR="00D9004D" w:rsidRPr="00593E2C" w:rsidRDefault="00D9004D" w:rsidP="00D9004D">
      <w:pPr>
        <w:pStyle w:val="Odstavecseseznamem"/>
        <w:numPr>
          <w:ilvl w:val="0"/>
          <w:numId w:val="18"/>
        </w:numPr>
        <w:ind w:left="714" w:hanging="357"/>
        <w:jc w:val="both"/>
        <w:rPr>
          <w:bCs/>
          <w:sz w:val="24"/>
          <w:szCs w:val="24"/>
        </w:rPr>
      </w:pPr>
      <w:r w:rsidRPr="00593E2C">
        <w:rPr>
          <w:bCs/>
          <w:sz w:val="24"/>
          <w:szCs w:val="24"/>
        </w:rPr>
        <w:t>Zrušení a vypořádání transparentního účtu</w:t>
      </w:r>
    </w:p>
    <w:p w14:paraId="6733C64E" w14:textId="77777777" w:rsidR="00D9004D" w:rsidRPr="00593E2C" w:rsidRDefault="00D9004D" w:rsidP="00D9004D">
      <w:pPr>
        <w:numPr>
          <w:ilvl w:val="0"/>
          <w:numId w:val="18"/>
        </w:numPr>
        <w:suppressAutoHyphens w:val="0"/>
        <w:ind w:left="714" w:hanging="357"/>
        <w:jc w:val="both"/>
        <w:rPr>
          <w:bCs/>
          <w:sz w:val="24"/>
          <w:szCs w:val="24"/>
        </w:rPr>
      </w:pPr>
      <w:r w:rsidRPr="00593E2C">
        <w:rPr>
          <w:bCs/>
          <w:sz w:val="24"/>
          <w:szCs w:val="24"/>
        </w:rPr>
        <w:t>Žádost o poskytnutí dotace z rozpočtu Obce Hrušky – Sokol Hrušky, spolek</w:t>
      </w:r>
    </w:p>
    <w:p w14:paraId="484B8417" w14:textId="77777777" w:rsidR="00D9004D" w:rsidRPr="00593E2C" w:rsidRDefault="00D9004D" w:rsidP="00D9004D">
      <w:pPr>
        <w:numPr>
          <w:ilvl w:val="0"/>
          <w:numId w:val="18"/>
        </w:numPr>
        <w:suppressAutoHyphens w:val="0"/>
        <w:ind w:left="714" w:hanging="357"/>
        <w:jc w:val="both"/>
        <w:rPr>
          <w:bCs/>
          <w:sz w:val="24"/>
          <w:szCs w:val="24"/>
        </w:rPr>
      </w:pPr>
      <w:r w:rsidRPr="00593E2C">
        <w:rPr>
          <w:bCs/>
          <w:sz w:val="24"/>
          <w:szCs w:val="24"/>
        </w:rPr>
        <w:t xml:space="preserve">Nabídka investiční spolupráce </w:t>
      </w:r>
    </w:p>
    <w:p w14:paraId="14173376" w14:textId="77777777" w:rsidR="00D9004D" w:rsidRPr="00593E2C" w:rsidRDefault="00D9004D" w:rsidP="00D9004D">
      <w:pPr>
        <w:numPr>
          <w:ilvl w:val="0"/>
          <w:numId w:val="18"/>
        </w:numPr>
        <w:suppressAutoHyphens w:val="0"/>
        <w:ind w:left="714" w:hanging="357"/>
        <w:jc w:val="both"/>
        <w:rPr>
          <w:bCs/>
          <w:sz w:val="24"/>
          <w:szCs w:val="24"/>
        </w:rPr>
      </w:pPr>
      <w:r w:rsidRPr="00593E2C">
        <w:rPr>
          <w:bCs/>
          <w:sz w:val="24"/>
          <w:szCs w:val="24"/>
        </w:rPr>
        <w:t>Zhodnocení finančních prostředků – termínovaný vklad</w:t>
      </w:r>
    </w:p>
    <w:p w14:paraId="591DE5D2" w14:textId="77777777" w:rsidR="00D9004D" w:rsidRPr="00593E2C" w:rsidRDefault="00D9004D" w:rsidP="00D9004D">
      <w:pPr>
        <w:numPr>
          <w:ilvl w:val="0"/>
          <w:numId w:val="18"/>
        </w:numPr>
        <w:suppressAutoHyphens w:val="0"/>
        <w:ind w:left="714" w:hanging="357"/>
        <w:jc w:val="both"/>
        <w:rPr>
          <w:bCs/>
          <w:sz w:val="24"/>
          <w:szCs w:val="24"/>
        </w:rPr>
      </w:pPr>
      <w:r w:rsidRPr="00593E2C">
        <w:rPr>
          <w:bCs/>
          <w:sz w:val="24"/>
          <w:szCs w:val="24"/>
        </w:rPr>
        <w:t>Různé</w:t>
      </w:r>
    </w:p>
    <w:p w14:paraId="6B068CB7" w14:textId="77777777" w:rsidR="00D9004D" w:rsidRPr="00593E2C" w:rsidRDefault="00D9004D" w:rsidP="00D9004D">
      <w:pPr>
        <w:numPr>
          <w:ilvl w:val="0"/>
          <w:numId w:val="18"/>
        </w:numPr>
        <w:suppressAutoHyphens w:val="0"/>
        <w:ind w:left="714" w:hanging="357"/>
        <w:jc w:val="both"/>
        <w:rPr>
          <w:bCs/>
          <w:sz w:val="24"/>
          <w:szCs w:val="24"/>
        </w:rPr>
      </w:pPr>
      <w:r w:rsidRPr="00593E2C">
        <w:rPr>
          <w:bCs/>
          <w:sz w:val="24"/>
          <w:szCs w:val="24"/>
        </w:rPr>
        <w:t>Diskuze</w:t>
      </w:r>
    </w:p>
    <w:p w14:paraId="417C0B47" w14:textId="480C0EEF" w:rsidR="00FE5688" w:rsidRDefault="00D9004D" w:rsidP="00FE5688">
      <w:pPr>
        <w:numPr>
          <w:ilvl w:val="0"/>
          <w:numId w:val="18"/>
        </w:numPr>
        <w:suppressAutoHyphens w:val="0"/>
        <w:ind w:left="714" w:hanging="357"/>
        <w:jc w:val="both"/>
        <w:rPr>
          <w:bCs/>
          <w:sz w:val="24"/>
          <w:szCs w:val="24"/>
        </w:rPr>
      </w:pPr>
      <w:r w:rsidRPr="00593E2C">
        <w:rPr>
          <w:bCs/>
          <w:sz w:val="24"/>
          <w:szCs w:val="24"/>
        </w:rPr>
        <w:t>Závěr</w:t>
      </w:r>
    </w:p>
    <w:p w14:paraId="1F4486C7" w14:textId="77777777" w:rsidR="00492DEB" w:rsidRPr="00492DEB" w:rsidRDefault="00492DEB" w:rsidP="00492DEB">
      <w:pPr>
        <w:suppressAutoHyphens w:val="0"/>
        <w:ind w:left="714"/>
        <w:jc w:val="both"/>
        <w:rPr>
          <w:bCs/>
          <w:sz w:val="24"/>
          <w:szCs w:val="24"/>
        </w:rPr>
      </w:pPr>
    </w:p>
    <w:p w14:paraId="1E686BFB" w14:textId="2A714469" w:rsidR="00D9004D" w:rsidRPr="00593E2C" w:rsidRDefault="00D9004D" w:rsidP="00D9004D">
      <w:pPr>
        <w:pStyle w:val="Zkladntext2"/>
        <w:rPr>
          <w:b/>
          <w:i/>
          <w:szCs w:val="24"/>
        </w:rPr>
      </w:pPr>
      <w:r w:rsidRPr="00593E2C">
        <w:rPr>
          <w:b/>
          <w:i/>
          <w:szCs w:val="24"/>
        </w:rPr>
        <w:t xml:space="preserve">Usnesení č. </w:t>
      </w:r>
      <w:r w:rsidR="00D02CF3" w:rsidRPr="00593E2C">
        <w:rPr>
          <w:b/>
          <w:i/>
          <w:szCs w:val="24"/>
        </w:rPr>
        <w:t>3</w:t>
      </w:r>
      <w:r w:rsidRPr="00593E2C">
        <w:rPr>
          <w:b/>
          <w:i/>
          <w:szCs w:val="24"/>
        </w:rPr>
        <w:t>/</w:t>
      </w:r>
      <w:r w:rsidR="00DB0CEC" w:rsidRPr="00593E2C">
        <w:rPr>
          <w:b/>
          <w:i/>
          <w:szCs w:val="24"/>
        </w:rPr>
        <w:t>08</w:t>
      </w:r>
      <w:r w:rsidRPr="00593E2C">
        <w:rPr>
          <w:b/>
          <w:i/>
          <w:szCs w:val="24"/>
        </w:rPr>
        <w:t>/2</w:t>
      </w:r>
      <w:r w:rsidR="00DB0CEC" w:rsidRPr="00593E2C">
        <w:rPr>
          <w:b/>
          <w:i/>
          <w:szCs w:val="24"/>
        </w:rPr>
        <w:t>4</w:t>
      </w:r>
    </w:p>
    <w:p w14:paraId="2703458A" w14:textId="484E2F81" w:rsidR="00D9004D" w:rsidRPr="00593E2C" w:rsidRDefault="00D9004D" w:rsidP="00D9004D">
      <w:pPr>
        <w:pStyle w:val="Zkladntext2"/>
        <w:outlineLvl w:val="0"/>
        <w:rPr>
          <w:szCs w:val="24"/>
        </w:rPr>
      </w:pPr>
      <w:r w:rsidRPr="00593E2C">
        <w:rPr>
          <w:szCs w:val="24"/>
        </w:rPr>
        <w:t xml:space="preserve">Zastupitelstvo obce </w:t>
      </w:r>
      <w:r w:rsidRPr="00593E2C">
        <w:rPr>
          <w:b/>
          <w:szCs w:val="24"/>
        </w:rPr>
        <w:t>bere na vědomí</w:t>
      </w:r>
      <w:r w:rsidRPr="00593E2C">
        <w:rPr>
          <w:szCs w:val="24"/>
        </w:rPr>
        <w:t xml:space="preserve"> zprávu o činnosti rady obce – zasedání RO </w:t>
      </w:r>
      <w:r w:rsidR="00DB0CEC" w:rsidRPr="00593E2C">
        <w:rPr>
          <w:szCs w:val="24"/>
        </w:rPr>
        <w:t>od 27. listopadu 2023 do 26. února 2024</w:t>
      </w:r>
      <w:r w:rsidRPr="00593E2C">
        <w:rPr>
          <w:szCs w:val="24"/>
        </w:rPr>
        <w:t xml:space="preserve"> (viz příloha č. 3).</w:t>
      </w:r>
    </w:p>
    <w:p w14:paraId="1AF323D3" w14:textId="77777777" w:rsidR="00CB4F44" w:rsidRPr="00593E2C" w:rsidRDefault="00CB4F44" w:rsidP="00A30A87">
      <w:pPr>
        <w:jc w:val="both"/>
        <w:rPr>
          <w:b/>
          <w:sz w:val="24"/>
          <w:szCs w:val="24"/>
        </w:rPr>
      </w:pPr>
    </w:p>
    <w:p w14:paraId="4E6A3D65" w14:textId="7C3D3C90" w:rsidR="00A30A87" w:rsidRPr="00593E2C" w:rsidRDefault="00A30A87" w:rsidP="00A30A87">
      <w:pPr>
        <w:pStyle w:val="Zkladntext21"/>
        <w:rPr>
          <w:i/>
          <w:iCs/>
          <w:szCs w:val="24"/>
        </w:rPr>
      </w:pPr>
      <w:r w:rsidRPr="00593E2C">
        <w:rPr>
          <w:b/>
          <w:i/>
          <w:iCs/>
          <w:szCs w:val="24"/>
        </w:rPr>
        <w:t>Usnesení č. 4/08/24</w:t>
      </w:r>
    </w:p>
    <w:p w14:paraId="052864AE" w14:textId="690DA361" w:rsidR="00A30A87" w:rsidRPr="00593E2C" w:rsidRDefault="00A30A87" w:rsidP="00DB0CEC">
      <w:pPr>
        <w:pStyle w:val="Zkladntext21"/>
        <w:rPr>
          <w:szCs w:val="24"/>
        </w:rPr>
      </w:pPr>
      <w:r w:rsidRPr="00593E2C">
        <w:rPr>
          <w:szCs w:val="24"/>
        </w:rPr>
        <w:t xml:space="preserve">Zastupitelstvo obce Hrušky </w:t>
      </w:r>
      <w:r w:rsidRPr="00593E2C">
        <w:rPr>
          <w:b/>
          <w:szCs w:val="24"/>
        </w:rPr>
        <w:t>bere na vědomí</w:t>
      </w:r>
      <w:r w:rsidRPr="00593E2C">
        <w:rPr>
          <w:szCs w:val="24"/>
        </w:rPr>
        <w:t xml:space="preserve"> rozpočtové opatření v předloženém znění, tj. č. 7/2023, které bylo přijato radou obce 29. 12. 2023 usnesením č. RO 8/28/23 a rozpočtové opatření č. 1/2024, které bylo přijato radou obce 29. 1. 2024 usnesením č. RO 6/31/24 (viz příloha 4 a 5).</w:t>
      </w:r>
    </w:p>
    <w:p w14:paraId="18DE9AAD" w14:textId="77777777" w:rsidR="00FE5688" w:rsidRPr="00593E2C" w:rsidRDefault="00FE5688" w:rsidP="00FE5688">
      <w:pPr>
        <w:jc w:val="both"/>
        <w:rPr>
          <w:b/>
          <w:sz w:val="24"/>
          <w:szCs w:val="24"/>
        </w:rPr>
      </w:pPr>
    </w:p>
    <w:p w14:paraId="4120B1CA" w14:textId="329DD04E" w:rsidR="002432BD" w:rsidRPr="00593E2C" w:rsidRDefault="002432BD" w:rsidP="002432BD">
      <w:pPr>
        <w:pStyle w:val="Zkladntext21"/>
        <w:rPr>
          <w:i/>
          <w:iCs/>
          <w:szCs w:val="24"/>
        </w:rPr>
      </w:pPr>
      <w:r w:rsidRPr="00593E2C">
        <w:rPr>
          <w:b/>
          <w:i/>
          <w:iCs/>
          <w:szCs w:val="24"/>
        </w:rPr>
        <w:t xml:space="preserve">Usnesení č. </w:t>
      </w:r>
      <w:r>
        <w:rPr>
          <w:b/>
          <w:i/>
          <w:iCs/>
          <w:szCs w:val="24"/>
        </w:rPr>
        <w:t>5</w:t>
      </w:r>
      <w:r w:rsidRPr="00593E2C">
        <w:rPr>
          <w:b/>
          <w:i/>
          <w:iCs/>
          <w:szCs w:val="24"/>
        </w:rPr>
        <w:t>/08/24</w:t>
      </w:r>
    </w:p>
    <w:p w14:paraId="04340A61" w14:textId="67C81638" w:rsidR="0094681E" w:rsidRPr="00E951AC" w:rsidRDefault="0094681E" w:rsidP="0094681E">
      <w:pPr>
        <w:jc w:val="both"/>
        <w:rPr>
          <w:sz w:val="24"/>
          <w:szCs w:val="24"/>
        </w:rPr>
      </w:pPr>
      <w:r w:rsidRPr="00E951AC">
        <w:rPr>
          <w:sz w:val="24"/>
          <w:szCs w:val="24"/>
          <w:lang w:eastAsia="en-US"/>
        </w:rPr>
        <w:t xml:space="preserve">Zastupitelstvo obce Hrušky </w:t>
      </w:r>
      <w:r w:rsidRPr="00E951AC">
        <w:rPr>
          <w:b/>
          <w:sz w:val="24"/>
          <w:szCs w:val="24"/>
          <w:lang w:eastAsia="en-US"/>
        </w:rPr>
        <w:t>schvaluje</w:t>
      </w:r>
      <w:r w:rsidRPr="00E951AC">
        <w:rPr>
          <w:sz w:val="24"/>
          <w:szCs w:val="24"/>
          <w:lang w:eastAsia="en-US"/>
        </w:rPr>
        <w:t xml:space="preserve"> </w:t>
      </w:r>
      <w:r w:rsidRPr="00E951AC">
        <w:rPr>
          <w:sz w:val="24"/>
          <w:szCs w:val="24"/>
        </w:rPr>
        <w:t xml:space="preserve">poskytnutí jednotlivých darů obdarovaným dle předloženého seznamu, obsahujícího osobu obdarovaného a výši darované částky, a to na základě darovací smlouvy ve schváleném vzorovém znění zastupitelstvem obce Hrušky dne 31. </w:t>
      </w:r>
      <w:r w:rsidRPr="00E951AC">
        <w:rPr>
          <w:sz w:val="24"/>
          <w:szCs w:val="24"/>
        </w:rPr>
        <w:lastRenderedPageBreak/>
        <w:t>1. 2022 usnesením č. 4/17/</w:t>
      </w:r>
      <w:r w:rsidR="00492DEB" w:rsidRPr="00E951AC">
        <w:rPr>
          <w:sz w:val="24"/>
          <w:szCs w:val="24"/>
        </w:rPr>
        <w:t>22 a</w:t>
      </w:r>
      <w:r w:rsidRPr="00E951AC">
        <w:rPr>
          <w:sz w:val="24"/>
          <w:szCs w:val="24"/>
        </w:rPr>
        <w:t xml:space="preserve"> pověřuje starostku obce uzavřením takových darovacích smluv </w:t>
      </w:r>
      <w:r w:rsidRPr="00E951AC">
        <w:rPr>
          <w:sz w:val="24"/>
          <w:szCs w:val="24"/>
          <w:lang w:eastAsia="en-US"/>
        </w:rPr>
        <w:t>(viz příloha č. 6).</w:t>
      </w:r>
    </w:p>
    <w:p w14:paraId="09158296" w14:textId="77777777" w:rsidR="00DB0CEC" w:rsidRPr="00593E2C" w:rsidRDefault="00DB0CEC" w:rsidP="0013234D">
      <w:pPr>
        <w:widowControl w:val="0"/>
        <w:jc w:val="both"/>
        <w:rPr>
          <w:b/>
          <w:sz w:val="24"/>
          <w:szCs w:val="24"/>
        </w:rPr>
      </w:pPr>
    </w:p>
    <w:p w14:paraId="2E1E14BF" w14:textId="2C5D373F" w:rsidR="00D02CF3" w:rsidRPr="00593E2C" w:rsidRDefault="00D02CF3" w:rsidP="00D02CF3">
      <w:pPr>
        <w:pStyle w:val="Zkladntext21"/>
        <w:rPr>
          <w:i/>
          <w:iCs/>
          <w:szCs w:val="24"/>
        </w:rPr>
      </w:pPr>
      <w:r w:rsidRPr="00593E2C">
        <w:rPr>
          <w:b/>
          <w:i/>
          <w:iCs/>
          <w:szCs w:val="24"/>
        </w:rPr>
        <w:t>Usnesení č. 6/08/24</w:t>
      </w:r>
    </w:p>
    <w:p w14:paraId="1A3CCCBF" w14:textId="39399305" w:rsidR="00D02CF3" w:rsidRPr="00593E2C" w:rsidRDefault="00D02CF3" w:rsidP="00D02CF3">
      <w:pPr>
        <w:jc w:val="both"/>
        <w:rPr>
          <w:sz w:val="24"/>
          <w:szCs w:val="24"/>
        </w:rPr>
      </w:pPr>
      <w:r w:rsidRPr="00593E2C">
        <w:rPr>
          <w:sz w:val="24"/>
          <w:szCs w:val="24"/>
        </w:rPr>
        <w:t xml:space="preserve">Zastupitelstvo obce Hrušky </w:t>
      </w:r>
      <w:r w:rsidRPr="00593E2C">
        <w:rPr>
          <w:b/>
          <w:sz w:val="24"/>
          <w:szCs w:val="24"/>
        </w:rPr>
        <w:t xml:space="preserve">schvaluje </w:t>
      </w:r>
      <w:r w:rsidRPr="00593E2C">
        <w:rPr>
          <w:sz w:val="24"/>
          <w:szCs w:val="24"/>
        </w:rPr>
        <w:t>poskytnutí dotace ve výši 180 000,-- Kč a předložené znění „Smlouvy č. DP02/2024 o poskytnutí dotace z rozpočtu obce Hrušky na rok 2024</w:t>
      </w:r>
      <w:r w:rsidR="00492DEB" w:rsidRPr="00593E2C">
        <w:rPr>
          <w:sz w:val="24"/>
          <w:szCs w:val="24"/>
        </w:rPr>
        <w:t>“ Sokolu</w:t>
      </w:r>
      <w:r w:rsidRPr="00593E2C">
        <w:rPr>
          <w:sz w:val="24"/>
          <w:szCs w:val="24"/>
        </w:rPr>
        <w:t xml:space="preserve"> Hrušky, zapsanému spolku, IČ 22842497, se sídlem Břeclavská 270, 691 56 Hrušky (viz příloha č. 7).</w:t>
      </w:r>
    </w:p>
    <w:p w14:paraId="436AE119" w14:textId="77777777" w:rsidR="002432BD" w:rsidRPr="00593E2C" w:rsidRDefault="002432BD" w:rsidP="00083214">
      <w:pPr>
        <w:pStyle w:val="Zkladntext2"/>
        <w:snapToGrid w:val="0"/>
        <w:rPr>
          <w:szCs w:val="24"/>
        </w:rPr>
      </w:pPr>
    </w:p>
    <w:p w14:paraId="75F0FE0C" w14:textId="578786E2" w:rsidR="00083214" w:rsidRPr="00593E2C" w:rsidRDefault="00083214" w:rsidP="00083214">
      <w:pPr>
        <w:jc w:val="both"/>
        <w:rPr>
          <w:b/>
          <w:i/>
          <w:sz w:val="24"/>
          <w:szCs w:val="24"/>
          <w:lang w:eastAsia="en-US"/>
        </w:rPr>
      </w:pPr>
      <w:r w:rsidRPr="00593E2C">
        <w:rPr>
          <w:b/>
          <w:i/>
          <w:sz w:val="24"/>
          <w:szCs w:val="24"/>
          <w:lang w:eastAsia="en-US"/>
        </w:rPr>
        <w:t xml:space="preserve">Usnesení č. </w:t>
      </w:r>
      <w:r w:rsidR="00CF223F" w:rsidRPr="00593E2C">
        <w:rPr>
          <w:b/>
          <w:i/>
          <w:sz w:val="24"/>
          <w:szCs w:val="24"/>
          <w:lang w:eastAsia="en-US"/>
        </w:rPr>
        <w:t>7</w:t>
      </w:r>
      <w:r w:rsidRPr="00593E2C">
        <w:rPr>
          <w:b/>
          <w:i/>
          <w:sz w:val="24"/>
          <w:szCs w:val="24"/>
          <w:lang w:eastAsia="en-US"/>
        </w:rPr>
        <w:t>/</w:t>
      </w:r>
      <w:r w:rsidR="00CF223F" w:rsidRPr="00593E2C">
        <w:rPr>
          <w:b/>
          <w:i/>
          <w:sz w:val="24"/>
          <w:szCs w:val="24"/>
          <w:lang w:eastAsia="en-US"/>
        </w:rPr>
        <w:t>0</w:t>
      </w:r>
      <w:r w:rsidRPr="00593E2C">
        <w:rPr>
          <w:b/>
          <w:i/>
          <w:sz w:val="24"/>
          <w:szCs w:val="24"/>
          <w:lang w:eastAsia="en-US"/>
        </w:rPr>
        <w:t>8/24</w:t>
      </w:r>
    </w:p>
    <w:p w14:paraId="440A479A" w14:textId="50465F22" w:rsidR="006A6D52" w:rsidRPr="00593E2C" w:rsidRDefault="006A6D52" w:rsidP="006A6D52">
      <w:pPr>
        <w:jc w:val="both"/>
        <w:rPr>
          <w:rStyle w:val="A3"/>
          <w:rFonts w:cs="Times New Roman"/>
          <w:sz w:val="24"/>
          <w:szCs w:val="24"/>
        </w:rPr>
      </w:pPr>
      <w:r w:rsidRPr="00593E2C">
        <w:rPr>
          <w:sz w:val="24"/>
          <w:szCs w:val="24"/>
        </w:rPr>
        <w:t xml:space="preserve">Zastupitelstvo obce Hrušky </w:t>
      </w:r>
      <w:r w:rsidR="00CF223F" w:rsidRPr="00593E2C">
        <w:rPr>
          <w:b/>
          <w:bCs/>
          <w:sz w:val="24"/>
          <w:szCs w:val="24"/>
        </w:rPr>
        <w:t>neschvaluje</w:t>
      </w:r>
      <w:r w:rsidR="00CF223F" w:rsidRPr="00593E2C">
        <w:rPr>
          <w:sz w:val="24"/>
          <w:szCs w:val="24"/>
        </w:rPr>
        <w:t xml:space="preserve"> předloženou </w:t>
      </w:r>
      <w:r w:rsidRPr="00593E2C">
        <w:rPr>
          <w:sz w:val="24"/>
          <w:szCs w:val="24"/>
        </w:rPr>
        <w:t>investiční spolupráci za účelem zvelebení majetku obce</w:t>
      </w:r>
      <w:r w:rsidR="00CF223F" w:rsidRPr="00593E2C">
        <w:rPr>
          <w:sz w:val="24"/>
          <w:szCs w:val="24"/>
        </w:rPr>
        <w:t xml:space="preserve"> (viz příloha č. 8) </w:t>
      </w:r>
      <w:r w:rsidRPr="00593E2C">
        <w:rPr>
          <w:sz w:val="24"/>
          <w:szCs w:val="24"/>
        </w:rPr>
        <w:t>s p</w:t>
      </w:r>
      <w:r w:rsidR="00CF223F" w:rsidRPr="00593E2C">
        <w:rPr>
          <w:sz w:val="24"/>
          <w:szCs w:val="24"/>
        </w:rPr>
        <w:t>anem</w:t>
      </w:r>
      <w:r w:rsidRPr="00593E2C">
        <w:rPr>
          <w:sz w:val="24"/>
          <w:szCs w:val="24"/>
        </w:rPr>
        <w:t xml:space="preserve"> Bohumírem Blažejem a MUDr. Peterem Hanákem</w:t>
      </w:r>
      <w:r w:rsidR="00CF223F" w:rsidRPr="00593E2C">
        <w:rPr>
          <w:sz w:val="24"/>
          <w:szCs w:val="24"/>
        </w:rPr>
        <w:t>, Břecla</w:t>
      </w:r>
      <w:r w:rsidR="002432BD">
        <w:rPr>
          <w:sz w:val="24"/>
          <w:szCs w:val="24"/>
        </w:rPr>
        <w:t>v</w:t>
      </w:r>
      <w:r w:rsidR="00CF223F" w:rsidRPr="00593E2C">
        <w:rPr>
          <w:sz w:val="24"/>
          <w:szCs w:val="24"/>
        </w:rPr>
        <w:t>ská 313, 691 56 Hrušky</w:t>
      </w:r>
      <w:r w:rsidRPr="00593E2C">
        <w:rPr>
          <w:sz w:val="24"/>
          <w:szCs w:val="24"/>
        </w:rPr>
        <w:t>.</w:t>
      </w:r>
    </w:p>
    <w:p w14:paraId="39D39DAF" w14:textId="77777777" w:rsidR="00CF223F" w:rsidRPr="00593E2C" w:rsidRDefault="00CF223F" w:rsidP="00CF223F">
      <w:pPr>
        <w:jc w:val="both"/>
        <w:rPr>
          <w:b/>
          <w:i/>
          <w:sz w:val="24"/>
          <w:szCs w:val="24"/>
          <w:lang w:eastAsia="en-US"/>
        </w:rPr>
      </w:pPr>
    </w:p>
    <w:p w14:paraId="06551573" w14:textId="213CFF7B" w:rsidR="00CF223F" w:rsidRPr="00593E2C" w:rsidRDefault="00CF223F" w:rsidP="00CF223F">
      <w:pPr>
        <w:jc w:val="both"/>
        <w:rPr>
          <w:b/>
          <w:i/>
          <w:sz w:val="24"/>
          <w:szCs w:val="24"/>
          <w:lang w:eastAsia="en-US"/>
        </w:rPr>
      </w:pPr>
      <w:r w:rsidRPr="00593E2C">
        <w:rPr>
          <w:b/>
          <w:i/>
          <w:sz w:val="24"/>
          <w:szCs w:val="24"/>
          <w:lang w:eastAsia="en-US"/>
        </w:rPr>
        <w:t xml:space="preserve">Usnesení č. </w:t>
      </w:r>
      <w:r w:rsidR="005D1189">
        <w:rPr>
          <w:b/>
          <w:i/>
          <w:sz w:val="24"/>
          <w:szCs w:val="24"/>
          <w:lang w:eastAsia="en-US"/>
        </w:rPr>
        <w:t>8</w:t>
      </w:r>
      <w:r w:rsidRPr="00593E2C">
        <w:rPr>
          <w:b/>
          <w:i/>
          <w:sz w:val="24"/>
          <w:szCs w:val="24"/>
          <w:lang w:eastAsia="en-US"/>
        </w:rPr>
        <w:t>/</w:t>
      </w:r>
      <w:r w:rsidR="005D1189">
        <w:rPr>
          <w:b/>
          <w:i/>
          <w:sz w:val="24"/>
          <w:szCs w:val="24"/>
          <w:lang w:eastAsia="en-US"/>
        </w:rPr>
        <w:t>08</w:t>
      </w:r>
      <w:r w:rsidRPr="00593E2C">
        <w:rPr>
          <w:b/>
          <w:i/>
          <w:sz w:val="24"/>
          <w:szCs w:val="24"/>
          <w:lang w:eastAsia="en-US"/>
        </w:rPr>
        <w:t>/2</w:t>
      </w:r>
      <w:r w:rsidR="005D1189">
        <w:rPr>
          <w:b/>
          <w:i/>
          <w:sz w:val="24"/>
          <w:szCs w:val="24"/>
          <w:lang w:eastAsia="en-US"/>
        </w:rPr>
        <w:t>4</w:t>
      </w:r>
    </w:p>
    <w:p w14:paraId="09248C36" w14:textId="7E86F6D6" w:rsidR="00CF223F" w:rsidRPr="00593E2C" w:rsidRDefault="00CF223F" w:rsidP="00CF223F">
      <w:pPr>
        <w:jc w:val="both"/>
        <w:rPr>
          <w:sz w:val="24"/>
          <w:szCs w:val="24"/>
        </w:rPr>
      </w:pPr>
      <w:r w:rsidRPr="00593E2C">
        <w:rPr>
          <w:sz w:val="24"/>
          <w:szCs w:val="24"/>
          <w:lang w:eastAsia="en-US"/>
        </w:rPr>
        <w:t xml:space="preserve">Zastupitelstvo obce Hrušky </w:t>
      </w:r>
      <w:r w:rsidRPr="00593E2C">
        <w:rPr>
          <w:b/>
          <w:sz w:val="24"/>
          <w:szCs w:val="24"/>
          <w:lang w:eastAsia="en-US"/>
        </w:rPr>
        <w:t>schvaluje</w:t>
      </w:r>
      <w:r w:rsidRPr="00593E2C">
        <w:rPr>
          <w:sz w:val="24"/>
          <w:szCs w:val="24"/>
          <w:lang w:eastAsia="en-US"/>
        </w:rPr>
        <w:t xml:space="preserve"> zřízení termínovan</w:t>
      </w:r>
      <w:r w:rsidR="004D7DF1">
        <w:rPr>
          <w:sz w:val="24"/>
          <w:szCs w:val="24"/>
          <w:lang w:eastAsia="en-US"/>
        </w:rPr>
        <w:t>ých</w:t>
      </w:r>
      <w:r w:rsidRPr="00593E2C">
        <w:rPr>
          <w:sz w:val="24"/>
          <w:szCs w:val="24"/>
          <w:lang w:eastAsia="en-US"/>
        </w:rPr>
        <w:t xml:space="preserve"> účt</w:t>
      </w:r>
      <w:r w:rsidR="004D7DF1">
        <w:rPr>
          <w:sz w:val="24"/>
          <w:szCs w:val="24"/>
          <w:lang w:eastAsia="en-US"/>
        </w:rPr>
        <w:t>ů</w:t>
      </w:r>
      <w:r w:rsidR="00760B4F" w:rsidRPr="00593E2C">
        <w:rPr>
          <w:sz w:val="24"/>
          <w:szCs w:val="24"/>
          <w:lang w:eastAsia="en-US"/>
        </w:rPr>
        <w:t xml:space="preserve"> </w:t>
      </w:r>
      <w:r w:rsidRPr="00593E2C">
        <w:rPr>
          <w:sz w:val="24"/>
          <w:szCs w:val="24"/>
          <w:lang w:eastAsia="en-US"/>
        </w:rPr>
        <w:t xml:space="preserve">na dobu </w:t>
      </w:r>
      <w:r w:rsidR="00BE5FF3" w:rsidRPr="00593E2C">
        <w:rPr>
          <w:sz w:val="24"/>
          <w:szCs w:val="24"/>
          <w:lang w:eastAsia="en-US"/>
        </w:rPr>
        <w:t>1</w:t>
      </w:r>
      <w:r w:rsidRPr="00593E2C">
        <w:rPr>
          <w:sz w:val="24"/>
          <w:szCs w:val="24"/>
          <w:lang w:eastAsia="en-US"/>
        </w:rPr>
        <w:t xml:space="preserve"> měsíc</w:t>
      </w:r>
      <w:r w:rsidR="00BE5FF3" w:rsidRPr="00593E2C">
        <w:rPr>
          <w:sz w:val="24"/>
          <w:szCs w:val="24"/>
          <w:lang w:eastAsia="en-US"/>
        </w:rPr>
        <w:t>e</w:t>
      </w:r>
      <w:r w:rsidRPr="00593E2C">
        <w:rPr>
          <w:sz w:val="24"/>
          <w:szCs w:val="24"/>
          <w:lang w:eastAsia="en-US"/>
        </w:rPr>
        <w:t xml:space="preserve"> s automatickou obnovou a vkladem ve výši </w:t>
      </w:r>
      <w:r w:rsidR="004D7DF1">
        <w:rPr>
          <w:sz w:val="24"/>
          <w:szCs w:val="24"/>
          <w:lang w:eastAsia="en-US"/>
        </w:rPr>
        <w:t>9</w:t>
      </w:r>
      <w:r w:rsidRPr="00593E2C">
        <w:rPr>
          <w:sz w:val="24"/>
          <w:szCs w:val="24"/>
          <w:lang w:eastAsia="en-US"/>
        </w:rPr>
        <w:t xml:space="preserve"> 000 000,- Kč </w:t>
      </w:r>
      <w:r w:rsidR="004D7DF1">
        <w:rPr>
          <w:sz w:val="24"/>
          <w:szCs w:val="24"/>
          <w:lang w:eastAsia="en-US"/>
        </w:rPr>
        <w:t>a 5</w:t>
      </w:r>
      <w:r w:rsidR="004D7DF1" w:rsidRPr="00593E2C">
        <w:rPr>
          <w:sz w:val="24"/>
          <w:szCs w:val="24"/>
          <w:lang w:eastAsia="en-US"/>
        </w:rPr>
        <w:t xml:space="preserve"> 000 000,- Kč </w:t>
      </w:r>
      <w:r w:rsidRPr="00593E2C">
        <w:rPr>
          <w:sz w:val="24"/>
          <w:szCs w:val="24"/>
          <w:lang w:eastAsia="en-US"/>
        </w:rPr>
        <w:t xml:space="preserve">u </w:t>
      </w:r>
      <w:r w:rsidR="00BE5FF3" w:rsidRPr="00593E2C">
        <w:rPr>
          <w:sz w:val="24"/>
          <w:szCs w:val="24"/>
          <w:lang w:eastAsia="en-US"/>
        </w:rPr>
        <w:t>České spořitelny</w:t>
      </w:r>
      <w:r w:rsidRPr="00593E2C">
        <w:rPr>
          <w:sz w:val="24"/>
          <w:szCs w:val="24"/>
          <w:lang w:eastAsia="en-US"/>
        </w:rPr>
        <w:t xml:space="preserve"> a.s., se sídlem </w:t>
      </w:r>
      <w:r w:rsidR="00BE5FF3" w:rsidRPr="00593E2C">
        <w:rPr>
          <w:sz w:val="24"/>
          <w:szCs w:val="24"/>
          <w:lang w:eastAsia="en-US"/>
        </w:rPr>
        <w:t>Olbrachtova 1929/62</w:t>
      </w:r>
      <w:r w:rsidRPr="00593E2C">
        <w:rPr>
          <w:sz w:val="24"/>
          <w:szCs w:val="24"/>
          <w:lang w:eastAsia="en-US"/>
        </w:rPr>
        <w:t xml:space="preserve">, </w:t>
      </w:r>
      <w:r w:rsidR="00BE5FF3" w:rsidRPr="00593E2C">
        <w:rPr>
          <w:sz w:val="24"/>
          <w:szCs w:val="24"/>
          <w:lang w:eastAsia="en-US"/>
        </w:rPr>
        <w:t xml:space="preserve">140 00 </w:t>
      </w:r>
      <w:r w:rsidRPr="00593E2C">
        <w:rPr>
          <w:sz w:val="24"/>
          <w:szCs w:val="24"/>
          <w:lang w:eastAsia="en-US"/>
        </w:rPr>
        <w:t>Praha, IČO 45</w:t>
      </w:r>
      <w:r w:rsidR="00593E2C" w:rsidRPr="00593E2C">
        <w:rPr>
          <w:sz w:val="24"/>
          <w:szCs w:val="24"/>
          <w:lang w:eastAsia="en-US"/>
        </w:rPr>
        <w:t>244782</w:t>
      </w:r>
      <w:r w:rsidRPr="00593E2C">
        <w:rPr>
          <w:sz w:val="24"/>
          <w:szCs w:val="24"/>
          <w:lang w:eastAsia="en-US"/>
        </w:rPr>
        <w:t xml:space="preserve">. </w:t>
      </w:r>
      <w:r w:rsidRPr="00593E2C">
        <w:rPr>
          <w:sz w:val="24"/>
          <w:szCs w:val="24"/>
        </w:rPr>
        <w:t>Zastupitelstvo obce pověřuje starostku obce uzavřením a podpisem Sml</w:t>
      </w:r>
      <w:r w:rsidR="00C16D85">
        <w:rPr>
          <w:sz w:val="24"/>
          <w:szCs w:val="24"/>
        </w:rPr>
        <w:t>uv</w:t>
      </w:r>
      <w:r w:rsidRPr="00593E2C">
        <w:rPr>
          <w:sz w:val="24"/>
          <w:szCs w:val="24"/>
        </w:rPr>
        <w:t xml:space="preserve"> o termínovaném účtu</w:t>
      </w:r>
      <w:r w:rsidRPr="00593E2C">
        <w:rPr>
          <w:sz w:val="24"/>
          <w:szCs w:val="24"/>
          <w:lang w:eastAsia="en-US"/>
        </w:rPr>
        <w:t>.</w:t>
      </w:r>
    </w:p>
    <w:p w14:paraId="43062C6B" w14:textId="77777777" w:rsidR="005D1189" w:rsidRPr="00593E2C" w:rsidRDefault="005D1189" w:rsidP="00492DEB">
      <w:pPr>
        <w:rPr>
          <w:bCs/>
          <w:sz w:val="24"/>
          <w:szCs w:val="24"/>
        </w:rPr>
      </w:pPr>
    </w:p>
    <w:p w14:paraId="5B0CE550" w14:textId="3C21E65A" w:rsidR="005D1189" w:rsidRPr="007B3052" w:rsidRDefault="005D1189" w:rsidP="005D1189">
      <w:pPr>
        <w:jc w:val="both"/>
        <w:rPr>
          <w:b/>
          <w:i/>
          <w:sz w:val="24"/>
          <w:szCs w:val="24"/>
          <w:lang w:eastAsia="en-US"/>
        </w:rPr>
      </w:pPr>
      <w:r w:rsidRPr="007B3052">
        <w:rPr>
          <w:b/>
          <w:i/>
          <w:sz w:val="24"/>
          <w:szCs w:val="24"/>
          <w:lang w:eastAsia="en-US"/>
        </w:rPr>
        <w:t>Usnesení č. 9/08/24</w:t>
      </w:r>
    </w:p>
    <w:p w14:paraId="358AC1AF" w14:textId="5C591FE7" w:rsidR="005D1189" w:rsidRPr="007B3052" w:rsidRDefault="004000E4" w:rsidP="005D118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Z</w:t>
      </w:r>
      <w:r w:rsidR="005D1189" w:rsidRPr="007B3052">
        <w:rPr>
          <w:sz w:val="24"/>
          <w:szCs w:val="24"/>
          <w:lang w:eastAsia="en-US"/>
        </w:rPr>
        <w:t xml:space="preserve">astupitelstvo obce </w:t>
      </w:r>
      <w:r w:rsidR="005D1189" w:rsidRPr="00492DEB">
        <w:rPr>
          <w:b/>
          <w:bCs/>
          <w:sz w:val="24"/>
          <w:szCs w:val="24"/>
          <w:lang w:eastAsia="en-US"/>
        </w:rPr>
        <w:t>ukládá</w:t>
      </w:r>
      <w:r w:rsidR="005D1189" w:rsidRPr="007B3052">
        <w:rPr>
          <w:sz w:val="24"/>
          <w:szCs w:val="24"/>
          <w:lang w:eastAsia="en-US"/>
        </w:rPr>
        <w:t xml:space="preserve"> vyzvat občany vhodnou formou k úklidu obecních pozemků – veřejného prostranství před jednotlivými nemovitostmi.</w:t>
      </w:r>
    </w:p>
    <w:p w14:paraId="247A3D2C" w14:textId="77777777" w:rsidR="00511CDC" w:rsidRDefault="00511CDC">
      <w:pPr>
        <w:rPr>
          <w:sz w:val="24"/>
          <w:szCs w:val="24"/>
        </w:rPr>
      </w:pPr>
    </w:p>
    <w:sectPr w:rsidR="00511CD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D5E"/>
    <w:multiLevelType w:val="hybridMultilevel"/>
    <w:tmpl w:val="D472D122"/>
    <w:lvl w:ilvl="0" w:tplc="7D745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565B"/>
    <w:multiLevelType w:val="multilevel"/>
    <w:tmpl w:val="DED8A70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2" w15:restartNumberingAfterBreak="0">
    <w:nsid w:val="19131C46"/>
    <w:multiLevelType w:val="hybridMultilevel"/>
    <w:tmpl w:val="F62A2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48B"/>
    <w:multiLevelType w:val="multilevel"/>
    <w:tmpl w:val="B2B8B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3D3917"/>
    <w:multiLevelType w:val="hybridMultilevel"/>
    <w:tmpl w:val="286E4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17B1"/>
    <w:multiLevelType w:val="hybridMultilevel"/>
    <w:tmpl w:val="D8F6D124"/>
    <w:lvl w:ilvl="0" w:tplc="CE644A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86D9F"/>
    <w:multiLevelType w:val="hybridMultilevel"/>
    <w:tmpl w:val="99A62596"/>
    <w:lvl w:ilvl="0" w:tplc="F508F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275797"/>
    <w:multiLevelType w:val="hybridMultilevel"/>
    <w:tmpl w:val="906028F8"/>
    <w:lvl w:ilvl="0" w:tplc="1D6C3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6E04"/>
    <w:multiLevelType w:val="multilevel"/>
    <w:tmpl w:val="DED8A70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9" w15:restartNumberingAfterBreak="0">
    <w:nsid w:val="4601670A"/>
    <w:multiLevelType w:val="multilevel"/>
    <w:tmpl w:val="47AAD35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0" w15:restartNumberingAfterBreak="0">
    <w:nsid w:val="46E44D2E"/>
    <w:multiLevelType w:val="multilevel"/>
    <w:tmpl w:val="47AAD35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1" w15:restartNumberingAfterBreak="0">
    <w:nsid w:val="4E7F1C57"/>
    <w:multiLevelType w:val="hybridMultilevel"/>
    <w:tmpl w:val="DCB486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E61C1"/>
    <w:multiLevelType w:val="hybridMultilevel"/>
    <w:tmpl w:val="8D4E4A6A"/>
    <w:lvl w:ilvl="0" w:tplc="D9344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B30D4"/>
    <w:multiLevelType w:val="multilevel"/>
    <w:tmpl w:val="E6DAD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12" w:hanging="1800"/>
      </w:pPr>
      <w:rPr>
        <w:rFonts w:hint="default"/>
      </w:rPr>
    </w:lvl>
  </w:abstractNum>
  <w:abstractNum w:abstractNumId="14" w15:restartNumberingAfterBreak="0">
    <w:nsid w:val="5B5464F6"/>
    <w:multiLevelType w:val="hybridMultilevel"/>
    <w:tmpl w:val="F62A2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E4247"/>
    <w:multiLevelType w:val="hybridMultilevel"/>
    <w:tmpl w:val="76FC1336"/>
    <w:lvl w:ilvl="0" w:tplc="98F6B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8640D"/>
    <w:multiLevelType w:val="multilevel"/>
    <w:tmpl w:val="DED8A70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1288968875">
    <w:abstractNumId w:val="10"/>
  </w:num>
  <w:num w:numId="2" w16cid:durableId="1556620788">
    <w:abstractNumId w:val="8"/>
  </w:num>
  <w:num w:numId="3" w16cid:durableId="677854152">
    <w:abstractNumId w:val="3"/>
  </w:num>
  <w:num w:numId="4" w16cid:durableId="1098136377">
    <w:abstractNumId w:val="0"/>
  </w:num>
  <w:num w:numId="5" w16cid:durableId="2082947636">
    <w:abstractNumId w:val="6"/>
  </w:num>
  <w:num w:numId="6" w16cid:durableId="854540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7689811">
    <w:abstractNumId w:val="13"/>
  </w:num>
  <w:num w:numId="8" w16cid:durableId="618218336">
    <w:abstractNumId w:val="16"/>
  </w:num>
  <w:num w:numId="9" w16cid:durableId="554857837">
    <w:abstractNumId w:val="5"/>
  </w:num>
  <w:num w:numId="10" w16cid:durableId="1499344296">
    <w:abstractNumId w:val="7"/>
  </w:num>
  <w:num w:numId="11" w16cid:durableId="880169868">
    <w:abstractNumId w:val="15"/>
  </w:num>
  <w:num w:numId="12" w16cid:durableId="1720012686">
    <w:abstractNumId w:val="12"/>
  </w:num>
  <w:num w:numId="13" w16cid:durableId="296224724">
    <w:abstractNumId w:val="1"/>
  </w:num>
  <w:num w:numId="14" w16cid:durableId="303706998">
    <w:abstractNumId w:val="11"/>
  </w:num>
  <w:num w:numId="15" w16cid:durableId="919371407">
    <w:abstractNumId w:val="4"/>
  </w:num>
  <w:num w:numId="16" w16cid:durableId="970287656">
    <w:abstractNumId w:val="9"/>
  </w:num>
  <w:num w:numId="17" w16cid:durableId="787284719">
    <w:abstractNumId w:val="14"/>
  </w:num>
  <w:num w:numId="18" w16cid:durableId="190528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DC"/>
    <w:rsid w:val="00044F1A"/>
    <w:rsid w:val="00083214"/>
    <w:rsid w:val="0008321C"/>
    <w:rsid w:val="000D56B6"/>
    <w:rsid w:val="000E72BB"/>
    <w:rsid w:val="000F06A8"/>
    <w:rsid w:val="0013234D"/>
    <w:rsid w:val="00147510"/>
    <w:rsid w:val="0015781F"/>
    <w:rsid w:val="001817F5"/>
    <w:rsid w:val="001D2206"/>
    <w:rsid w:val="002030C9"/>
    <w:rsid w:val="00210732"/>
    <w:rsid w:val="00221495"/>
    <w:rsid w:val="002252EA"/>
    <w:rsid w:val="00231886"/>
    <w:rsid w:val="002432BD"/>
    <w:rsid w:val="002627D9"/>
    <w:rsid w:val="00277847"/>
    <w:rsid w:val="00286349"/>
    <w:rsid w:val="00292793"/>
    <w:rsid w:val="003418E8"/>
    <w:rsid w:val="003861CC"/>
    <w:rsid w:val="003C7AE5"/>
    <w:rsid w:val="004000E4"/>
    <w:rsid w:val="004075C7"/>
    <w:rsid w:val="004215C6"/>
    <w:rsid w:val="0042296A"/>
    <w:rsid w:val="00424C4A"/>
    <w:rsid w:val="00432896"/>
    <w:rsid w:val="00455E5D"/>
    <w:rsid w:val="00471CFD"/>
    <w:rsid w:val="00491A55"/>
    <w:rsid w:val="00492DEB"/>
    <w:rsid w:val="00496D51"/>
    <w:rsid w:val="004D7DF1"/>
    <w:rsid w:val="004F437D"/>
    <w:rsid w:val="00511CDC"/>
    <w:rsid w:val="00513A02"/>
    <w:rsid w:val="005206B6"/>
    <w:rsid w:val="005770FF"/>
    <w:rsid w:val="00593E2C"/>
    <w:rsid w:val="005D1189"/>
    <w:rsid w:val="005E17A9"/>
    <w:rsid w:val="00614C90"/>
    <w:rsid w:val="00634B28"/>
    <w:rsid w:val="00640488"/>
    <w:rsid w:val="00655072"/>
    <w:rsid w:val="006656FB"/>
    <w:rsid w:val="006A6CE8"/>
    <w:rsid w:val="006A6D52"/>
    <w:rsid w:val="006B2E87"/>
    <w:rsid w:val="006E7090"/>
    <w:rsid w:val="006F4174"/>
    <w:rsid w:val="007222DE"/>
    <w:rsid w:val="007344EF"/>
    <w:rsid w:val="00743020"/>
    <w:rsid w:val="00760B4F"/>
    <w:rsid w:val="00773955"/>
    <w:rsid w:val="007878F4"/>
    <w:rsid w:val="0079115C"/>
    <w:rsid w:val="007B3052"/>
    <w:rsid w:val="007C768F"/>
    <w:rsid w:val="007D547C"/>
    <w:rsid w:val="007E551C"/>
    <w:rsid w:val="00815BEF"/>
    <w:rsid w:val="00830422"/>
    <w:rsid w:val="0087478B"/>
    <w:rsid w:val="008976D7"/>
    <w:rsid w:val="008B0319"/>
    <w:rsid w:val="008C3756"/>
    <w:rsid w:val="00931B6C"/>
    <w:rsid w:val="00937083"/>
    <w:rsid w:val="0094288C"/>
    <w:rsid w:val="0094681E"/>
    <w:rsid w:val="00960194"/>
    <w:rsid w:val="00980FB0"/>
    <w:rsid w:val="009950C4"/>
    <w:rsid w:val="009B464C"/>
    <w:rsid w:val="009B4E3D"/>
    <w:rsid w:val="009B63EC"/>
    <w:rsid w:val="009E2651"/>
    <w:rsid w:val="009F2C5D"/>
    <w:rsid w:val="00A11781"/>
    <w:rsid w:val="00A30A87"/>
    <w:rsid w:val="00A44BD6"/>
    <w:rsid w:val="00A928E4"/>
    <w:rsid w:val="00B24CC2"/>
    <w:rsid w:val="00B326E5"/>
    <w:rsid w:val="00B457E1"/>
    <w:rsid w:val="00B56EAB"/>
    <w:rsid w:val="00B75D34"/>
    <w:rsid w:val="00BB3822"/>
    <w:rsid w:val="00BD3F8D"/>
    <w:rsid w:val="00BE5FF3"/>
    <w:rsid w:val="00BE6E9D"/>
    <w:rsid w:val="00C07ED7"/>
    <w:rsid w:val="00C16D85"/>
    <w:rsid w:val="00CB4F44"/>
    <w:rsid w:val="00CF023F"/>
    <w:rsid w:val="00CF223F"/>
    <w:rsid w:val="00CF5926"/>
    <w:rsid w:val="00D02CF3"/>
    <w:rsid w:val="00D9004D"/>
    <w:rsid w:val="00DB0CEC"/>
    <w:rsid w:val="00DC6052"/>
    <w:rsid w:val="00DD6418"/>
    <w:rsid w:val="00DF6B76"/>
    <w:rsid w:val="00E30851"/>
    <w:rsid w:val="00E4659B"/>
    <w:rsid w:val="00E731B2"/>
    <w:rsid w:val="00E73DC5"/>
    <w:rsid w:val="00E951AC"/>
    <w:rsid w:val="00EA5919"/>
    <w:rsid w:val="00EC2DAA"/>
    <w:rsid w:val="00ED145C"/>
    <w:rsid w:val="00EF088A"/>
    <w:rsid w:val="00F32304"/>
    <w:rsid w:val="00F43599"/>
    <w:rsid w:val="00F5378C"/>
    <w:rsid w:val="00F55C27"/>
    <w:rsid w:val="00F85D7B"/>
    <w:rsid w:val="00FD368E"/>
    <w:rsid w:val="00FE5688"/>
    <w:rsid w:val="00FF209D"/>
    <w:rsid w:val="00FF588A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6465"/>
  <w15:docId w15:val="{158A5F7D-5231-4849-80DC-6E821B0E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5AC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3">
    <w:name w:val="A3"/>
    <w:uiPriority w:val="99"/>
    <w:qFormat/>
    <w:rsid w:val="00831408"/>
    <w:rPr>
      <w:rFonts w:cs="Myriad Pro"/>
      <w:b/>
      <w:bCs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33CA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pPr>
      <w:widowControl w:val="0"/>
      <w:jc w:val="both"/>
    </w:pPr>
    <w:rPr>
      <w:sz w:val="24"/>
    </w:rPr>
  </w:style>
  <w:style w:type="paragraph" w:customStyle="1" w:styleId="Zkladntext21">
    <w:name w:val="Základní text 21"/>
    <w:basedOn w:val="Normln"/>
    <w:qFormat/>
    <w:rsid w:val="00352E3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uiPriority w:val="99"/>
    <w:qFormat/>
    <w:rsid w:val="00A11C94"/>
    <w:pPr>
      <w:spacing w:before="100" w:after="100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AE4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33CAE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6E7090"/>
    <w:pPr>
      <w:suppressAutoHyphens w:val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6E7090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Pa27">
    <w:name w:val="Pa27"/>
    <w:basedOn w:val="Normln"/>
    <w:next w:val="Normln"/>
    <w:uiPriority w:val="99"/>
    <w:rsid w:val="002030C9"/>
    <w:pPr>
      <w:suppressAutoHyphens w:val="0"/>
      <w:autoSpaceDE w:val="0"/>
      <w:autoSpaceDN w:val="0"/>
      <w:adjustRightInd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BE5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698B-ABD0-44B3-9F91-4728B803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dc:description/>
  <cp:lastModifiedBy>Martin Tichý</cp:lastModifiedBy>
  <cp:revision>6</cp:revision>
  <cp:lastPrinted>2024-06-10T08:24:00Z</cp:lastPrinted>
  <dcterms:created xsi:type="dcterms:W3CDTF">2024-06-10T05:56:00Z</dcterms:created>
  <dcterms:modified xsi:type="dcterms:W3CDTF">2025-07-23T19:38:00Z</dcterms:modified>
  <dc:language>cs-CZ</dc:language>
</cp:coreProperties>
</file>