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C786" w14:textId="77777777" w:rsidR="00AD5A29" w:rsidRDefault="00AD5A29" w:rsidP="00AD5A29">
      <w:pPr>
        <w:spacing w:after="0" w:line="240" w:lineRule="auto"/>
        <w:jc w:val="center"/>
      </w:pPr>
      <w:r w:rsidRPr="00AC7FBC">
        <w:rPr>
          <w:rFonts w:ascii="Book Antiqua" w:hAnsi="Book Antiqua"/>
          <w:b/>
          <w:noProof/>
          <w:sz w:val="88"/>
          <w:szCs w:val="88"/>
          <w:lang w:eastAsia="cs-CZ"/>
        </w:rPr>
        <w:drawing>
          <wp:anchor distT="0" distB="0" distL="114300" distR="114300" simplePos="0" relativeHeight="251659264" behindDoc="1" locked="0" layoutInCell="1" allowOverlap="1" wp14:anchorId="7E98E3FA" wp14:editId="4A6EEC99">
            <wp:simplePos x="0" y="0"/>
            <wp:positionH relativeFrom="margin">
              <wp:posOffset>-209550</wp:posOffset>
            </wp:positionH>
            <wp:positionV relativeFrom="paragraph">
              <wp:posOffset>-290195</wp:posOffset>
            </wp:positionV>
            <wp:extent cx="857250" cy="99419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OBEC HRUŠKY</w:t>
      </w:r>
    </w:p>
    <w:p w14:paraId="141A5F96" w14:textId="77777777" w:rsidR="00AD5A29" w:rsidRPr="00AD5A29" w:rsidRDefault="00AD5A29" w:rsidP="00AD5A29">
      <w:pPr>
        <w:spacing w:after="0" w:line="240" w:lineRule="auto"/>
        <w:jc w:val="center"/>
      </w:pPr>
      <w:r w:rsidRPr="00AD5A29">
        <w:rPr>
          <w:rFonts w:ascii="Times New Roman" w:hAnsi="Times New Roman" w:cs="Times New Roman"/>
          <w:b/>
          <w:sz w:val="36"/>
          <w:szCs w:val="36"/>
        </w:rPr>
        <w:t xml:space="preserve">U zbrojnice č.p. 100, 691 </w:t>
      </w:r>
      <w:proofErr w:type="gramStart"/>
      <w:r w:rsidRPr="00AD5A29">
        <w:rPr>
          <w:rFonts w:ascii="Times New Roman" w:hAnsi="Times New Roman" w:cs="Times New Roman"/>
          <w:b/>
          <w:sz w:val="36"/>
          <w:szCs w:val="36"/>
        </w:rPr>
        <w:t>56  Hrušky</w:t>
      </w:r>
      <w:proofErr w:type="gramEnd"/>
    </w:p>
    <w:p w14:paraId="52D1B34A" w14:textId="77777777" w:rsidR="00AD5A29" w:rsidRDefault="00AD5A29" w:rsidP="00AD5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A29">
        <w:rPr>
          <w:rFonts w:ascii="Times New Roman" w:hAnsi="Times New Roman" w:cs="Times New Roman"/>
          <w:sz w:val="28"/>
          <w:szCs w:val="28"/>
        </w:rPr>
        <w:t>IČO</w:t>
      </w:r>
      <w:r w:rsidR="003D22FB">
        <w:rPr>
          <w:rFonts w:ascii="Times New Roman" w:hAnsi="Times New Roman" w:cs="Times New Roman"/>
          <w:sz w:val="28"/>
          <w:szCs w:val="28"/>
        </w:rPr>
        <w:t>:</w:t>
      </w:r>
      <w:r w:rsidRPr="00AD5A29">
        <w:rPr>
          <w:rFonts w:ascii="Times New Roman" w:hAnsi="Times New Roman" w:cs="Times New Roman"/>
          <w:sz w:val="28"/>
          <w:szCs w:val="28"/>
        </w:rPr>
        <w:t xml:space="preserve"> 00283185, </w:t>
      </w:r>
      <w:proofErr w:type="spellStart"/>
      <w:r w:rsidRPr="00AD5A29">
        <w:rPr>
          <w:rFonts w:ascii="Times New Roman" w:hAnsi="Times New Roman" w:cs="Times New Roman"/>
          <w:sz w:val="28"/>
          <w:szCs w:val="28"/>
        </w:rPr>
        <w:t>č.ú</w:t>
      </w:r>
      <w:proofErr w:type="spellEnd"/>
      <w:r w:rsidRPr="00AD5A29">
        <w:rPr>
          <w:rFonts w:ascii="Times New Roman" w:hAnsi="Times New Roman" w:cs="Times New Roman"/>
          <w:sz w:val="28"/>
          <w:szCs w:val="28"/>
        </w:rPr>
        <w:t>. 4420651/0100 KB Břeclav</w:t>
      </w:r>
    </w:p>
    <w:p w14:paraId="51D807C1" w14:textId="77777777" w:rsidR="00AD5A29" w:rsidRDefault="00AD5A29" w:rsidP="00AD5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E6A33" w14:textId="77777777" w:rsidR="00AD5A29" w:rsidRDefault="00AD5A2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D26BB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3A59B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04B4" w14:textId="77777777" w:rsidR="000B12D9" w:rsidRDefault="000B12D9" w:rsidP="00AD5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21541" w14:textId="77777777" w:rsidR="00830EE8" w:rsidRDefault="00830EE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62A5E" w14:textId="77777777" w:rsidR="000B12D9" w:rsidRPr="003D22FB" w:rsidRDefault="008A48B8" w:rsidP="003D22FB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48B8">
        <w:rPr>
          <w:rFonts w:ascii="Times New Roman" w:hAnsi="Times New Roman" w:cs="Times New Roman"/>
          <w:b/>
          <w:sz w:val="52"/>
          <w:szCs w:val="52"/>
        </w:rPr>
        <w:t>Oznámení o zveřejnění</w:t>
      </w:r>
    </w:p>
    <w:p w14:paraId="72B4241F" w14:textId="77777777" w:rsidR="00BB11A8" w:rsidRDefault="00BB11A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AC083" w14:textId="77777777" w:rsidR="003D22FB" w:rsidRDefault="003D22FB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80FD1" w14:textId="645AB7E0" w:rsidR="003D22FB" w:rsidRDefault="008A48B8" w:rsidP="002F4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11A8">
        <w:rPr>
          <w:rFonts w:ascii="Times New Roman" w:hAnsi="Times New Roman" w:cs="Times New Roman"/>
          <w:sz w:val="28"/>
          <w:szCs w:val="28"/>
        </w:rPr>
        <w:t xml:space="preserve">V souladu se zákonem č. 250/2000 Sb., o rozpočtových pravidlech územních rozpočtů oznamujeme, že schválený </w:t>
      </w:r>
      <w:r w:rsidRPr="00BB11A8">
        <w:rPr>
          <w:rFonts w:ascii="Times New Roman" w:hAnsi="Times New Roman" w:cs="Times New Roman"/>
          <w:b/>
          <w:sz w:val="28"/>
          <w:szCs w:val="28"/>
        </w:rPr>
        <w:t>Závěrečný účet svazku obcí Region</w:t>
      </w:r>
      <w:r w:rsidR="00546687">
        <w:rPr>
          <w:rFonts w:ascii="Times New Roman" w:hAnsi="Times New Roman" w:cs="Times New Roman"/>
          <w:b/>
          <w:sz w:val="28"/>
          <w:szCs w:val="28"/>
        </w:rPr>
        <w:t>u</w:t>
      </w:r>
      <w:r w:rsidRPr="00BB11A8">
        <w:rPr>
          <w:rFonts w:ascii="Times New Roman" w:hAnsi="Times New Roman" w:cs="Times New Roman"/>
          <w:b/>
          <w:sz w:val="28"/>
          <w:szCs w:val="28"/>
        </w:rPr>
        <w:t xml:space="preserve"> Podluží</w:t>
      </w:r>
      <w:r w:rsidR="002F4F48" w:rsidRPr="00BB11A8">
        <w:rPr>
          <w:rFonts w:ascii="Times New Roman" w:hAnsi="Times New Roman" w:cs="Times New Roman"/>
          <w:sz w:val="28"/>
          <w:szCs w:val="28"/>
        </w:rPr>
        <w:t xml:space="preserve"> </w:t>
      </w:r>
      <w:r w:rsidR="00546687" w:rsidRPr="00546687">
        <w:rPr>
          <w:rFonts w:ascii="Times New Roman" w:hAnsi="Times New Roman" w:cs="Times New Roman"/>
          <w:b/>
          <w:bCs/>
          <w:sz w:val="28"/>
          <w:szCs w:val="28"/>
        </w:rPr>
        <w:t xml:space="preserve">za rok </w:t>
      </w:r>
      <w:r w:rsidR="00034BEA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2A213F" w:rsidRPr="002A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D9" w:rsidRPr="00BB11A8">
        <w:rPr>
          <w:rFonts w:ascii="Times New Roman" w:hAnsi="Times New Roman" w:cs="Times New Roman"/>
          <w:sz w:val="28"/>
          <w:szCs w:val="28"/>
        </w:rPr>
        <w:t xml:space="preserve">včetně příloh </w:t>
      </w:r>
    </w:p>
    <w:p w14:paraId="0823C7E7" w14:textId="77777777" w:rsidR="003D22FB" w:rsidRDefault="003D22FB" w:rsidP="002F4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DAD851" w14:textId="52AD10E1" w:rsidR="00B42707" w:rsidRPr="00034BEA" w:rsidRDefault="008A48B8" w:rsidP="003D22F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2FB">
        <w:rPr>
          <w:rFonts w:ascii="Times New Roman" w:hAnsi="Times New Roman" w:cs="Times New Roman"/>
          <w:sz w:val="28"/>
          <w:szCs w:val="28"/>
        </w:rPr>
        <w:t>j</w:t>
      </w:r>
      <w:r w:rsidR="000B12D9" w:rsidRPr="003D22FB">
        <w:rPr>
          <w:rFonts w:ascii="Times New Roman" w:hAnsi="Times New Roman" w:cs="Times New Roman"/>
          <w:sz w:val="28"/>
          <w:szCs w:val="28"/>
        </w:rPr>
        <w:t>e</w:t>
      </w:r>
      <w:r w:rsidRPr="003D22FB">
        <w:rPr>
          <w:rFonts w:ascii="Times New Roman" w:hAnsi="Times New Roman" w:cs="Times New Roman"/>
          <w:sz w:val="28"/>
          <w:szCs w:val="28"/>
        </w:rPr>
        <w:t xml:space="preserve"> v elektronické </w:t>
      </w:r>
      <w:r w:rsidR="000B12D9" w:rsidRPr="003D22FB">
        <w:rPr>
          <w:rFonts w:ascii="Times New Roman" w:hAnsi="Times New Roman" w:cs="Times New Roman"/>
          <w:sz w:val="28"/>
          <w:szCs w:val="28"/>
        </w:rPr>
        <w:t>podobě zveřejněn</w:t>
      </w:r>
      <w:r w:rsidRPr="003D22FB">
        <w:rPr>
          <w:rFonts w:ascii="Times New Roman" w:hAnsi="Times New Roman" w:cs="Times New Roman"/>
          <w:sz w:val="28"/>
          <w:szCs w:val="28"/>
        </w:rPr>
        <w:t xml:space="preserve"> na </w:t>
      </w:r>
      <w:r w:rsidR="000B12D9" w:rsidRPr="003D22FB">
        <w:rPr>
          <w:rFonts w:ascii="Times New Roman" w:hAnsi="Times New Roman" w:cs="Times New Roman"/>
          <w:sz w:val="28"/>
          <w:szCs w:val="28"/>
        </w:rPr>
        <w:t>webových stránkách Regionu Podluží</w:t>
      </w:r>
      <w:r w:rsidR="005515ED" w:rsidRPr="003D22FB">
        <w:rPr>
          <w:rFonts w:ascii="Times New Roman" w:hAnsi="Times New Roman" w:cs="Times New Roman"/>
          <w:sz w:val="28"/>
          <w:szCs w:val="28"/>
        </w:rPr>
        <w:t>:</w:t>
      </w:r>
    </w:p>
    <w:p w14:paraId="449BB02E" w14:textId="42C54070" w:rsidR="00546687" w:rsidRPr="00034BEA" w:rsidRDefault="00034BEA" w:rsidP="003D22FB">
      <w:pPr>
        <w:spacing w:after="0" w:line="360" w:lineRule="auto"/>
        <w:rPr>
          <w:b/>
          <w:bCs/>
          <w:sz w:val="24"/>
          <w:szCs w:val="24"/>
        </w:rPr>
      </w:pPr>
      <w:hyperlink r:id="rId8" w:history="1">
        <w:r w:rsidRPr="00034BEA">
          <w:rPr>
            <w:rStyle w:val="Hypertextovodkaz"/>
            <w:b/>
            <w:bCs/>
            <w:sz w:val="24"/>
            <w:szCs w:val="24"/>
          </w:rPr>
          <w:t>https://slovackyregion.cz/podluzi/zaverecny-ucet-svazku?view=category&amp;id=203</w:t>
        </w:r>
      </w:hyperlink>
    </w:p>
    <w:p w14:paraId="53C35271" w14:textId="77777777" w:rsidR="00034BEA" w:rsidRDefault="00034BEA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5EEFC4" w14:textId="77777777" w:rsidR="00034BEA" w:rsidRDefault="00034BEA" w:rsidP="003D2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35C17" w14:textId="4EBC41C7" w:rsidR="003D22FB" w:rsidRPr="003D22FB" w:rsidRDefault="003D22FB" w:rsidP="003D22F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v listinné podobě k nahlédnutí na Obecním úřadě v Hruškách, U Zbrojnice 100 na podatelně, případně v kanceláři svazku obcí v </w:t>
      </w:r>
      <w:r w:rsidR="00546687">
        <w:rPr>
          <w:rFonts w:ascii="Times New Roman" w:hAnsi="Times New Roman" w:cs="Times New Roman"/>
          <w:sz w:val="28"/>
          <w:szCs w:val="28"/>
        </w:rPr>
        <w:t>Hodoníně</w:t>
      </w:r>
    </w:p>
    <w:p w14:paraId="07A0DE43" w14:textId="77777777" w:rsidR="000B12D9" w:rsidRPr="008A48B8" w:rsidRDefault="000B12D9" w:rsidP="005515ED">
      <w:pPr>
        <w:pStyle w:val="Odstavecseseznamem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7B6637" w14:textId="77777777" w:rsidR="00830EE8" w:rsidRDefault="00830EE8" w:rsidP="00830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D1676" w14:textId="77777777" w:rsidR="002F4F48" w:rsidRDefault="00830EE8" w:rsidP="003D22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237579" w14:textId="77777777" w:rsidR="002F4F48" w:rsidRDefault="002F4F4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E7D2B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4CF23" w14:textId="11F42F6C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</w:t>
      </w:r>
      <w:r w:rsidR="00B45C30">
        <w:rPr>
          <w:rFonts w:ascii="Times New Roman" w:hAnsi="Times New Roman" w:cs="Times New Roman"/>
          <w:sz w:val="28"/>
          <w:szCs w:val="28"/>
        </w:rPr>
        <w:t xml:space="preserve"> </w:t>
      </w:r>
      <w:r w:rsidR="00034BEA">
        <w:rPr>
          <w:rFonts w:ascii="Times New Roman" w:hAnsi="Times New Roman" w:cs="Times New Roman"/>
          <w:sz w:val="28"/>
          <w:szCs w:val="28"/>
        </w:rPr>
        <w:t>09</w:t>
      </w:r>
      <w:r w:rsidR="00B45C30">
        <w:rPr>
          <w:rFonts w:ascii="Times New Roman" w:hAnsi="Times New Roman" w:cs="Times New Roman"/>
          <w:sz w:val="28"/>
          <w:szCs w:val="28"/>
        </w:rPr>
        <w:t>.</w:t>
      </w:r>
      <w:r w:rsidR="00034BEA">
        <w:rPr>
          <w:rFonts w:ascii="Times New Roman" w:hAnsi="Times New Roman" w:cs="Times New Roman"/>
          <w:sz w:val="28"/>
          <w:szCs w:val="28"/>
        </w:rPr>
        <w:t>07</w:t>
      </w:r>
      <w:r w:rsidR="00B45C30">
        <w:rPr>
          <w:rFonts w:ascii="Times New Roman" w:hAnsi="Times New Roman" w:cs="Times New Roman"/>
          <w:sz w:val="28"/>
          <w:szCs w:val="28"/>
        </w:rPr>
        <w:t>.20</w:t>
      </w:r>
      <w:r w:rsidR="00034BEA">
        <w:rPr>
          <w:rFonts w:ascii="Times New Roman" w:hAnsi="Times New Roman" w:cs="Times New Roman"/>
          <w:sz w:val="28"/>
          <w:szCs w:val="28"/>
        </w:rPr>
        <w:t>26</w:t>
      </w:r>
    </w:p>
    <w:p w14:paraId="0FBB3694" w14:textId="77777777" w:rsidR="00830EE8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7C79" w14:textId="77777777" w:rsidR="00830EE8" w:rsidRPr="00AD5A29" w:rsidRDefault="00830EE8" w:rsidP="0083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Svěšeno:</w:t>
      </w:r>
    </w:p>
    <w:sectPr w:rsidR="00830EE8" w:rsidRPr="00AD5A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DDAB" w14:textId="77777777" w:rsidR="00DE7883" w:rsidRDefault="00DE7883" w:rsidP="00AD5A29">
      <w:pPr>
        <w:spacing w:after="0" w:line="240" w:lineRule="auto"/>
      </w:pPr>
      <w:r>
        <w:separator/>
      </w:r>
    </w:p>
  </w:endnote>
  <w:endnote w:type="continuationSeparator" w:id="0">
    <w:p w14:paraId="0132F957" w14:textId="77777777" w:rsidR="00DE7883" w:rsidRDefault="00DE7883" w:rsidP="00AD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F092" w14:textId="77777777" w:rsidR="00AD5A29" w:rsidRDefault="00AD5A29" w:rsidP="00AD5A29">
    <w:pPr>
      <w:pStyle w:val="Zpat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Pr="00AD5A29">
        <w:rPr>
          <w:rStyle w:val="Hypertextovodkaz"/>
          <w:rFonts w:ascii="Times New Roman" w:hAnsi="Times New Roman" w:cs="Times New Roman"/>
          <w:sz w:val="24"/>
          <w:szCs w:val="24"/>
        </w:rPr>
        <w:t>www.hrusky.cz</w:t>
      </w:r>
    </w:hyperlink>
    <w:r>
      <w:rPr>
        <w:rFonts w:ascii="Times New Roman" w:hAnsi="Times New Roman" w:cs="Times New Roman"/>
        <w:sz w:val="24"/>
        <w:szCs w:val="24"/>
      </w:rPr>
      <w:t xml:space="preserve">, email: </w:t>
    </w:r>
    <w:hyperlink r:id="rId2" w:history="1">
      <w:r w:rsidRPr="007F686B">
        <w:rPr>
          <w:rStyle w:val="Hypertextovodkaz"/>
          <w:rFonts w:ascii="Times New Roman" w:hAnsi="Times New Roman" w:cs="Times New Roman"/>
          <w:sz w:val="24"/>
          <w:szCs w:val="24"/>
        </w:rPr>
        <w:t>obec@hrušky.cz</w:t>
      </w:r>
    </w:hyperlink>
    <w:r>
      <w:rPr>
        <w:rFonts w:ascii="Times New Roman" w:hAnsi="Times New Roman" w:cs="Times New Roman"/>
        <w:sz w:val="24"/>
        <w:szCs w:val="24"/>
      </w:rPr>
      <w:t>, tel. 519 343 220</w:t>
    </w:r>
  </w:p>
  <w:p w14:paraId="64D3022E" w14:textId="77777777" w:rsidR="00AD5A29" w:rsidRPr="00AD5A29" w:rsidRDefault="00AD5A29">
    <w:pPr>
      <w:pStyle w:val="Zpat"/>
      <w:rPr>
        <w:rFonts w:ascii="Times New Roman" w:hAnsi="Times New Roman" w:cs="Times New Roman"/>
        <w:sz w:val="24"/>
        <w:szCs w:val="24"/>
      </w:rPr>
    </w:pPr>
  </w:p>
  <w:p w14:paraId="0E079A32" w14:textId="77777777" w:rsidR="00AD5A29" w:rsidRDefault="00AD5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9C67" w14:textId="77777777" w:rsidR="00DE7883" w:rsidRDefault="00DE7883" w:rsidP="00AD5A29">
      <w:pPr>
        <w:spacing w:after="0" w:line="240" w:lineRule="auto"/>
      </w:pPr>
      <w:r>
        <w:separator/>
      </w:r>
    </w:p>
  </w:footnote>
  <w:footnote w:type="continuationSeparator" w:id="0">
    <w:p w14:paraId="1FE75A58" w14:textId="77777777" w:rsidR="00DE7883" w:rsidRDefault="00DE7883" w:rsidP="00AD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01E1E"/>
    <w:multiLevelType w:val="hybridMultilevel"/>
    <w:tmpl w:val="1AA6C566"/>
    <w:lvl w:ilvl="0" w:tplc="F86CE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E627C"/>
    <w:multiLevelType w:val="hybridMultilevel"/>
    <w:tmpl w:val="AE0C7D66"/>
    <w:lvl w:ilvl="0" w:tplc="C4BAB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4525">
    <w:abstractNumId w:val="1"/>
  </w:num>
  <w:num w:numId="2" w16cid:durableId="10176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9"/>
    <w:rsid w:val="00034BEA"/>
    <w:rsid w:val="000B12D9"/>
    <w:rsid w:val="000E22DD"/>
    <w:rsid w:val="002A213F"/>
    <w:rsid w:val="002E2C8D"/>
    <w:rsid w:val="002F4F48"/>
    <w:rsid w:val="003D22FB"/>
    <w:rsid w:val="00546687"/>
    <w:rsid w:val="005515ED"/>
    <w:rsid w:val="00604193"/>
    <w:rsid w:val="00657610"/>
    <w:rsid w:val="00757E2B"/>
    <w:rsid w:val="00830EE8"/>
    <w:rsid w:val="00852099"/>
    <w:rsid w:val="00883FD2"/>
    <w:rsid w:val="008A48B8"/>
    <w:rsid w:val="00A45E09"/>
    <w:rsid w:val="00AD5A29"/>
    <w:rsid w:val="00B42707"/>
    <w:rsid w:val="00B45C30"/>
    <w:rsid w:val="00BB11A8"/>
    <w:rsid w:val="00D90C50"/>
    <w:rsid w:val="00D916D9"/>
    <w:rsid w:val="00D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3191"/>
  <w15:docId w15:val="{2AEA143F-23BF-44AB-AFF5-36C2A35F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A29"/>
  </w:style>
  <w:style w:type="paragraph" w:styleId="Zpat">
    <w:name w:val="footer"/>
    <w:basedOn w:val="Normln"/>
    <w:link w:val="ZpatChar"/>
    <w:uiPriority w:val="99"/>
    <w:unhideWhenUsed/>
    <w:rsid w:val="00AD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A29"/>
  </w:style>
  <w:style w:type="character" w:styleId="Hypertextovodkaz">
    <w:name w:val="Hyperlink"/>
    <w:basedOn w:val="Standardnpsmoodstavce"/>
    <w:uiPriority w:val="99"/>
    <w:unhideWhenUsed/>
    <w:rsid w:val="00AD5A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EE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48B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4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ckyregion.cz/podluzi/zaverecny-ucet-svazku?view=category&amp;id=2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ru&#353;ky.cz" TargetMode="External"/><Relationship Id="rId1" Type="http://schemas.openxmlformats.org/officeDocument/2006/relationships/hyperlink" Target="http://www.hru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Filipovičová</dc:creator>
  <cp:lastModifiedBy>Jolana Vališová</cp:lastModifiedBy>
  <cp:revision>4</cp:revision>
  <cp:lastPrinted>2026-07-09T09:45:00Z</cp:lastPrinted>
  <dcterms:created xsi:type="dcterms:W3CDTF">2025-06-24T06:07:00Z</dcterms:created>
  <dcterms:modified xsi:type="dcterms:W3CDTF">2026-07-09T09:46:00Z</dcterms:modified>
</cp:coreProperties>
</file>